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bookmarkStart w:name="_heading=h.gjdgxs" w:colFirst="0" w:colLast="0" w:displacedByCustomXml="next" w:id="0"/>
    <w:bookmarkEnd w:displacedByCustomXml="next" w:id="0"/>
    <w:sdt>
      <w:sdtPr>
        <w:id w:val="344292787"/>
        <w:tag w:val="goog_rdk_0"/>
        <w:placeholder>
          <w:docPart w:val="DefaultPlaceholder_1081868574"/>
        </w:placeholder>
      </w:sdtPr>
      <w:sdtContent>
        <w:p w:rsidR="001257E7" w:rsidRDefault="00BA4E7E" w14:paraId="7BB573A2" w14:textId="77777777">
          <w:pPr>
            <w:rPr>
              <w:sz w:val="28"/>
              <w:szCs w:val="28"/>
            </w:rPr>
          </w:pPr>
          <w:r>
            <w:rPr>
              <w:noProof/>
            </w:rPr>
            <w:drawing>
              <wp:anchor distT="0" distB="0" distL="114300" distR="114300" simplePos="0" relativeHeight="251658240" behindDoc="0" locked="0" layoutInCell="1" hidden="0" allowOverlap="1" wp14:anchorId="4C12BF40" wp14:editId="063FCF86">
                <wp:simplePos x="0" y="0"/>
                <wp:positionH relativeFrom="column">
                  <wp:posOffset>-314324</wp:posOffset>
                </wp:positionH>
                <wp:positionV relativeFrom="paragraph">
                  <wp:posOffset>-191134</wp:posOffset>
                </wp:positionV>
                <wp:extent cx="6629400" cy="1600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7435" t="42210" r="2221" b="40930"/>
                        <a:stretch>
                          <a:fillRect/>
                        </a:stretch>
                      </pic:blipFill>
                      <pic:spPr>
                        <a:xfrm>
                          <a:off x="0" y="0"/>
                          <a:ext cx="6629400" cy="1600200"/>
                        </a:xfrm>
                        <a:prstGeom prst="rect">
                          <a:avLst/>
                        </a:prstGeom>
                        <a:ln/>
                      </pic:spPr>
                    </pic:pic>
                  </a:graphicData>
                </a:graphic>
              </wp:anchor>
            </w:drawing>
          </w:r>
        </w:p>
      </w:sdtContent>
    </w:sdt>
    <w:sdt>
      <w:sdtPr>
        <w:id w:val="-2041423902"/>
        <w:tag w:val="goog_rdk_1"/>
        <w:placeholder>
          <w:docPart w:val="DefaultPlaceholder_1081868574"/>
        </w:placeholder>
      </w:sdtPr>
      <w:sdtContent>
        <w:p w:rsidR="001257E7" w:rsidRDefault="00BA4E7E" w14:paraId="7B21FBFE" w14:textId="77777777">
          <w:pPr>
            <w:rPr>
              <w:sz w:val="28"/>
              <w:szCs w:val="28"/>
            </w:rPr>
          </w:pPr>
        </w:p>
      </w:sdtContent>
    </w:sdt>
    <w:sdt>
      <w:sdtPr>
        <w:id w:val="-765687165"/>
        <w:tag w:val="goog_rdk_2"/>
        <w:placeholder>
          <w:docPart w:val="DefaultPlaceholder_1081868574"/>
        </w:placeholder>
      </w:sdtPr>
      <w:sdtContent>
        <w:p w:rsidR="001257E7" w:rsidRDefault="00BA4E7E" w14:paraId="61CD4013" w14:textId="77777777">
          <w:pPr>
            <w:rPr>
              <w:sz w:val="28"/>
              <w:szCs w:val="28"/>
            </w:rPr>
          </w:pPr>
        </w:p>
      </w:sdtContent>
    </w:sdt>
    <w:sdt>
      <w:sdtPr>
        <w:id w:val="598153307"/>
        <w:tag w:val="goog_rdk_3"/>
        <w:placeholder>
          <w:docPart w:val="DefaultPlaceholder_1081868574"/>
        </w:placeholder>
      </w:sdtPr>
      <w:sdtContent>
        <w:p w:rsidR="001257E7" w:rsidRDefault="00BA4E7E" w14:paraId="1A1FFC09" w14:textId="77777777">
          <w:pPr>
            <w:rPr>
              <w:sz w:val="28"/>
              <w:szCs w:val="28"/>
            </w:rPr>
          </w:pPr>
        </w:p>
      </w:sdtContent>
    </w:sdt>
    <w:sdt>
      <w:sdtPr>
        <w:id w:val="-1738553708"/>
        <w:tag w:val="goog_rdk_4"/>
        <w:placeholder>
          <w:docPart w:val="DefaultPlaceholder_1081868574"/>
        </w:placeholder>
      </w:sdtPr>
      <w:sdtContent>
        <w:p w:rsidR="001257E7" w:rsidRDefault="00BA4E7E" w14:paraId="5814A4A8" w14:textId="77777777">
          <w:pPr>
            <w:rPr>
              <w:rFonts w:ascii="Times New Roman" w:hAnsi="Times New Roman" w:eastAsia="Times New Roman" w:cs="Times New Roman"/>
              <w:sz w:val="28"/>
              <w:szCs w:val="28"/>
            </w:rPr>
          </w:pPr>
        </w:p>
      </w:sdtContent>
    </w:sdt>
    <w:sdt>
      <w:sdtPr>
        <w:id w:val="-1936740995"/>
        <w:tag w:val="goog_rdk_5"/>
        <w:placeholder>
          <w:docPart w:val="DefaultPlaceholder_1081868574"/>
        </w:placeholder>
      </w:sdtPr>
      <w:sdtContent>
        <w:p w:rsidR="001257E7" w:rsidRDefault="00BA4E7E" w14:paraId="2AFDB47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Dear Parent or Guardian,</w:t>
          </w:r>
        </w:p>
      </w:sdtContent>
    </w:sdt>
    <w:sdt>
      <w:sdtPr>
        <w:id w:val="-27491459"/>
        <w:tag w:val="goog_rdk_6"/>
        <w:placeholder>
          <w:docPart w:val="DefaultPlaceholder_1081868574"/>
        </w:placeholder>
      </w:sdtPr>
      <w:sdtContent>
        <w:p w:rsidR="001257E7" w:rsidRDefault="00BA4E7E" w14:paraId="62024274" w14:textId="77777777">
          <w:pPr>
            <w:spacing w:after="0" w:line="240" w:lineRule="auto"/>
            <w:rPr>
              <w:rFonts w:ascii="Times New Roman" w:hAnsi="Times New Roman" w:eastAsia="Times New Roman" w:cs="Times New Roman"/>
              <w:b/>
              <w:sz w:val="24"/>
              <w:szCs w:val="24"/>
            </w:rPr>
          </w:pPr>
        </w:p>
      </w:sdtContent>
    </w:sdt>
    <w:sdt>
      <w:sdtPr>
        <w:id w:val="-1327667017"/>
        <w:tag w:val="goog_rdk_7"/>
        <w:placeholder>
          <w:docPart w:val="DefaultPlaceholder_1081868574"/>
        </w:placeholder>
      </w:sdtPr>
      <w:sdtContent>
        <w:p w:rsidR="001257E7" w:rsidRDefault="00BA4E7E" w14:paraId="0BBC3F9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Psychology AP course is intended to introduce students to the organized and scientific study of the behavior and mental processes of human beings and other animals.  Students are exposed to the psychological facts, principles, and phenomena associated </w:t>
          </w:r>
          <w:r>
            <w:rPr>
              <w:rFonts w:ascii="Times New Roman" w:hAnsi="Times New Roman" w:eastAsia="Times New Roman" w:cs="Times New Roman"/>
              <w:sz w:val="24"/>
              <w:szCs w:val="24"/>
            </w:rPr>
            <w:t xml:space="preserve">with each of the major subfields within psychology. Students also learn about the ethics and methods psychologists use in their science and practice.  Social Studies Research Methods must be taken the fall semester prior to Psychology AP. </w:t>
          </w:r>
          <w:r>
            <w:rPr>
              <w:rFonts w:ascii="Times New Roman" w:hAnsi="Times New Roman" w:eastAsia="Times New Roman" w:cs="Times New Roman"/>
              <w:b/>
              <w:sz w:val="24"/>
              <w:szCs w:val="24"/>
            </w:rPr>
            <w:t>Extra time is req</w:t>
          </w:r>
          <w:r>
            <w:rPr>
              <w:rFonts w:ascii="Times New Roman" w:hAnsi="Times New Roman" w:eastAsia="Times New Roman" w:cs="Times New Roman"/>
              <w:b/>
              <w:sz w:val="24"/>
              <w:szCs w:val="24"/>
            </w:rPr>
            <w:t>uired on the part of AP students for class preparation,</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outside reading, and completion of assignments. AP courses provide students with a learning experience</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equivalent to that obtained in most college introductory courses. Students who take Psychology AP</w:t>
          </w:r>
          <w:r>
            <w:rPr>
              <w:rFonts w:ascii="Times New Roman" w:hAnsi="Times New Roman" w:eastAsia="Times New Roman" w:cs="Times New Roman"/>
              <w:b/>
              <w:sz w:val="24"/>
              <w:szCs w:val="24"/>
            </w:rPr>
            <w:t xml:space="preserve"> are expected to take the Advanced Placement Exam in the spring.  All exam registration and fees are expected to be met and paid for according to deadlines established by the school’s counseling department and the College Board.</w:t>
          </w:r>
        </w:p>
      </w:sdtContent>
    </w:sdt>
    <w:sdt>
      <w:sdtPr>
        <w:id w:val="-1824886699"/>
        <w:tag w:val="goog_rdk_8"/>
        <w:placeholder>
          <w:docPart w:val="DefaultPlaceholder_1081868574"/>
        </w:placeholder>
      </w:sdtPr>
      <w:sdtContent>
        <w:p w:rsidR="001257E7" w:rsidRDefault="00BA4E7E" w14:paraId="4FDF9F4D" w14:textId="77777777">
          <w:pPr>
            <w:spacing w:after="0" w:line="240" w:lineRule="auto"/>
            <w:rPr>
              <w:rFonts w:ascii="Times New Roman" w:hAnsi="Times New Roman" w:eastAsia="Times New Roman" w:cs="Times New Roman"/>
              <w:b/>
              <w:sz w:val="24"/>
              <w:szCs w:val="24"/>
            </w:rPr>
          </w:pPr>
        </w:p>
      </w:sdtContent>
    </w:sdt>
    <w:sdt>
      <w:sdtPr>
        <w:id w:val="1814986594"/>
        <w:tag w:val="goog_rdk_9"/>
        <w:placeholder>
          <w:docPart w:val="DefaultPlaceholder_1081868574"/>
        </w:placeholder>
      </w:sdtPr>
      <w:sdtContent>
        <w:p w:rsidR="003A3CCB" w:rsidP="003A3CCB" w:rsidRDefault="003A3CCB" w14:paraId="115CB35A" w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order to accommodate your student, the following resources will be provided to your student:</w:t>
          </w:r>
        </w:p>
      </w:sdtContent>
    </w:sdt>
    <w:sdt>
      <w:sdtPr>
        <w:id w:val="790639561"/>
        <w:tag w:val="goog_rdk_10"/>
        <w:showingPlcHdr/>
        <w:placeholder>
          <w:docPart w:val="DefaultPlaceholder_1081868574"/>
        </w:placeholder>
      </w:sdtPr>
      <w:sdtContent>
        <w:p w:rsidR="003A3CCB" w:rsidP="003A3CCB" w:rsidRDefault="003A3CCB" w14:paraId="2C594DBA" w14:textId="77777777">
          <w:pPr>
            <w:spacing w:after="0" w:line="276" w:lineRule="auto"/>
            <w:rPr>
              <w:rFonts w:ascii="Times New Roman" w:hAnsi="Times New Roman" w:eastAsia="Times New Roman" w:cs="Times New Roman"/>
              <w:sz w:val="24"/>
              <w:szCs w:val="24"/>
            </w:rPr>
          </w:pPr>
          <w:r>
            <w:t xml:space="preserve">     </w:t>
          </w:r>
        </w:p>
      </w:sdtContent>
    </w:sdt>
    <w:sdt>
      <w:sdtPr>
        <w:id w:val="-158930936"/>
        <w:tag w:val="goog_rdk_11"/>
        <w:placeholder>
          <w:docPart w:val="DefaultPlaceholder_1081868574"/>
        </w:placeholder>
      </w:sdtPr>
      <w:sdtContent>
        <w:p w:rsidR="003A3CCB" w:rsidP="003A3CCB" w:rsidRDefault="003A3CCB" w14:paraId="79079DBA" w14:textId="77777777">
          <w:pPr>
            <w:rPr>
              <w:rFonts w:ascii="Times New Roman" w:hAnsi="Times New Roman" w:eastAsia="Times New Roman" w:cs="Times New Roman"/>
              <w:sz w:val="24"/>
              <w:szCs w:val="24"/>
            </w:rPr>
          </w:pPr>
          <w:r w:rsidRPr="6E2B25EA" w:rsidR="003A3CCB">
            <w:rPr>
              <w:rFonts w:ascii="Times New Roman" w:hAnsi="Times New Roman" w:eastAsia="Times New Roman" w:cs="Times New Roman"/>
              <w:b w:val="1"/>
              <w:bCs w:val="1"/>
              <w:i w:val="1"/>
              <w:iCs w:val="1"/>
              <w:sz w:val="24"/>
              <w:szCs w:val="24"/>
            </w:rPr>
            <w:t xml:space="preserve">Textbook:  </w:t>
          </w:r>
          <w:r w:rsidRPr="6E2B25EA" w:rsidR="003A3CCB">
            <w:rPr>
              <w:rFonts w:ascii="Times New Roman" w:hAnsi="Times New Roman" w:eastAsia="Times New Roman" w:cs="Times New Roman"/>
              <w:sz w:val="24"/>
              <w:szCs w:val="24"/>
            </w:rPr>
            <w:t>Myers, David G. (2014</w:t>
          </w:r>
          <w:r w:rsidRPr="6E2B25EA" w:rsidR="003A3CCB">
            <w:rPr>
              <w:rFonts w:ascii="Times New Roman" w:hAnsi="Times New Roman" w:eastAsia="Times New Roman" w:cs="Times New Roman"/>
              <w:sz w:val="24"/>
              <w:szCs w:val="24"/>
            </w:rPr>
            <w:t xml:space="preserve">). </w:t>
          </w:r>
          <w:r w:rsidRPr="6E2B25EA" w:rsidR="003A3CCB">
            <w:rPr>
              <w:rFonts w:ascii="Times New Roman" w:hAnsi="Times New Roman" w:eastAsia="Times New Roman" w:cs="Times New Roman"/>
              <w:i w:val="1"/>
              <w:iCs w:val="1"/>
              <w:sz w:val="24"/>
              <w:szCs w:val="24"/>
            </w:rPr>
            <w:t>Psychology for AP, 2</w:t>
          </w:r>
          <w:r w:rsidRPr="6E2B25EA" w:rsidR="003A3CCB">
            <w:rPr>
              <w:rFonts w:ascii="Times New Roman" w:hAnsi="Times New Roman" w:eastAsia="Times New Roman" w:cs="Times New Roman"/>
              <w:i w:val="1"/>
              <w:iCs w:val="1"/>
              <w:sz w:val="24"/>
              <w:szCs w:val="24"/>
              <w:vertAlign w:val="superscript"/>
            </w:rPr>
            <w:t>nd</w:t>
          </w:r>
          <w:r w:rsidRPr="6E2B25EA" w:rsidR="003A3CCB">
            <w:rPr>
              <w:rFonts w:ascii="Times New Roman" w:hAnsi="Times New Roman" w:eastAsia="Times New Roman" w:cs="Times New Roman"/>
              <w:i w:val="1"/>
              <w:iCs w:val="1"/>
              <w:sz w:val="24"/>
              <w:szCs w:val="24"/>
            </w:rPr>
            <w:t xml:space="preserve"> ed. </w:t>
          </w:r>
          <w:r w:rsidRPr="6E2B25EA" w:rsidR="003A3CCB">
            <w:rPr>
              <w:rFonts w:ascii="Times New Roman" w:hAnsi="Times New Roman" w:eastAsia="Times New Roman" w:cs="Times New Roman"/>
              <w:sz w:val="24"/>
              <w:szCs w:val="24"/>
            </w:rPr>
            <w:t>Worth Publishers, New York.</w:t>
          </w:r>
        </w:p>
      </w:sdtContent>
    </w:sdt>
    <w:sdt>
      <w:sdtPr>
        <w:id w:val="2045239623"/>
        <w:tag w:val="goog_rdk_14"/>
        <w:placeholder>
          <w:docPart w:val="DefaultPlaceholder_1081868574"/>
        </w:placeholder>
      </w:sdtPr>
      <w:sdtContent>
        <w:p w:rsidR="435095DE" w:rsidP="6E2B25EA" w:rsidRDefault="435095DE" w14:paraId="30C2461B" w14:textId="23E16265">
          <w:pPr>
            <w:pStyle w:val="Normal"/>
            <w:spacing w:after="200" w:line="276" w:lineRule="auto"/>
            <w:rPr>
              <w:rFonts w:ascii="Times New Roman" w:hAnsi="Times New Roman" w:eastAsia="Times New Roman" w:cs="Times New Roman"/>
              <w:noProof w:val="0"/>
              <w:sz w:val="24"/>
              <w:szCs w:val="24"/>
              <w:lang w:val="en-US"/>
            </w:rPr>
          </w:pPr>
          <w:r w:rsidRPr="6E2B25EA" w:rsidR="435095DE">
            <w:rPr>
              <w:rFonts w:ascii="Times New Roman" w:hAnsi="Times New Roman" w:eastAsia="Times New Roman" w:cs="Times New Roman"/>
              <w:b w:val="1"/>
              <w:bCs w:val="1"/>
              <w:noProof w:val="0"/>
              <w:sz w:val="24"/>
              <w:szCs w:val="24"/>
              <w:lang w:val="en-US"/>
            </w:rPr>
            <w:t>Unit 8: Clinical Psychology</w:t>
          </w:r>
        </w:p>
        <w:p w:rsidR="435095DE" w:rsidP="6E2B25EA" w:rsidRDefault="435095DE" w14:paraId="76345B32" w14:textId="01902032">
          <w:pPr>
            <w:spacing w:after="200" w:line="276" w:lineRule="auto"/>
            <w:rPr>
              <w:rFonts w:ascii="Times New Roman" w:hAnsi="Times New Roman" w:eastAsia="Times New Roman" w:cs="Times New Roman"/>
              <w:noProof w:val="0"/>
              <w:sz w:val="24"/>
              <w:szCs w:val="24"/>
              <w:lang w:val="en-US"/>
            </w:rPr>
          </w:pPr>
          <w:r w:rsidRPr="6E2B25EA" w:rsidR="435095DE">
            <w:rPr>
              <w:rFonts w:ascii="Times New Roman" w:hAnsi="Times New Roman" w:eastAsia="Times New Roman" w:cs="Times New Roman"/>
              <w:noProof w:val="0"/>
              <w:sz w:val="24"/>
              <w:szCs w:val="24"/>
              <w:lang w:val="en-US"/>
            </w:rPr>
            <w:t>In this portion of the course, students examine the nature of common challenges to adaptive functioning. This section emphasizes formal conventions that guide psychologists’ judgments about diagnosis and problem severity.  Furthermore, this section of the course provides students with an understanding of empirically based treatments of psychological disorders. The topic emphasizes descriptions of treatment modalities based on various orientations in psychology.</w:t>
          </w:r>
        </w:p>
        <w:p w:rsidR="003A3CCB" w:rsidP="003A3CCB" w:rsidRDefault="003A3CCB" w14:paraId="343ADB83" w14:textId="77777777" w14:noSpellErr="1">
          <w:pPr>
            <w:rPr>
              <w:rFonts w:ascii="Times New Roman" w:hAnsi="Times New Roman" w:eastAsia="Times New Roman" w:cs="Times New Roman"/>
              <w:sz w:val="24"/>
              <w:szCs w:val="24"/>
            </w:rPr>
          </w:pPr>
          <w:r w:rsidRPr="6E2B25EA" w:rsidR="003A3CCB">
            <w:rPr>
              <w:rFonts w:ascii="Times New Roman" w:hAnsi="Times New Roman" w:eastAsia="Times New Roman" w:cs="Times New Roman"/>
              <w:sz w:val="24"/>
              <w:szCs w:val="24"/>
            </w:rPr>
            <w:t>Other supplemental readings will be provided and will include, but are not limited to, empirical articles, primary sources, software, and topic specific resources.</w:t>
          </w:r>
        </w:p>
      </w:sdtContent>
    </w:sdt>
    <w:sdt>
      <w:sdtPr>
        <w:id w:val="-1855415762"/>
        <w:tag w:val="goog_rdk_18"/>
        <w:placeholder>
          <w:docPart w:val="DefaultPlaceholder_1081868574"/>
        </w:placeholder>
      </w:sdtPr>
      <w:sdtContent>
        <w:p w:rsidR="001257E7" w:rsidRDefault="00BA4E7E" w14:paraId="2862A120" w14:textId="6033DC2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During the sixth six weeks g</w:t>
          </w:r>
          <w:r>
            <w:rPr>
              <w:rFonts w:ascii="Times New Roman" w:hAnsi="Times New Roman" w:eastAsia="Times New Roman" w:cs="Times New Roman"/>
              <w:sz w:val="24"/>
              <w:szCs w:val="24"/>
            </w:rPr>
            <w:t xml:space="preserve">rading period, students will review units one through </w:t>
          </w:r>
          <w:r w:rsidR="009A5679">
            <w:rPr>
              <w:rFonts w:ascii="Times New Roman" w:hAnsi="Times New Roman" w:eastAsia="Times New Roman" w:cs="Times New Roman"/>
              <w:sz w:val="24"/>
              <w:szCs w:val="24"/>
            </w:rPr>
            <w:t>nine</w:t>
          </w:r>
          <w:r>
            <w:rPr>
              <w:rFonts w:ascii="Times New Roman" w:hAnsi="Times New Roman" w:eastAsia="Times New Roman" w:cs="Times New Roman"/>
              <w:sz w:val="24"/>
              <w:szCs w:val="24"/>
            </w:rPr>
            <w:t xml:space="preserve"> in preparation for the Advanced Placement (AP) exam administered the second week in May. The final weeks of the course will be devoted to current events and research.</w:t>
          </w:r>
        </w:p>
      </w:sdtContent>
    </w:sdt>
    <w:sdt>
      <w:sdtPr>
        <w:id w:val="960923853"/>
        <w:tag w:val="goog_rdk_19"/>
        <w:placeholder>
          <w:docPart w:val="DefaultPlaceholder_1081868574"/>
        </w:placeholder>
      </w:sdtPr>
      <w:sdtContent>
        <w:p w:rsidR="001257E7" w:rsidRDefault="00BA4E7E" w14:paraId="6ACC04B7" w14:textId="77777777">
          <w:pPr>
            <w:spacing w:after="0" w:line="240" w:lineRule="auto"/>
            <w:rPr>
              <w:rFonts w:ascii="Times New Roman" w:hAnsi="Times New Roman" w:eastAsia="Times New Roman" w:cs="Times New Roman"/>
              <w:sz w:val="24"/>
              <w:szCs w:val="24"/>
            </w:rPr>
          </w:pPr>
        </w:p>
      </w:sdtContent>
    </w:sdt>
    <w:sdt>
      <w:sdtPr>
        <w:id w:val="1932009908"/>
        <w:tag w:val="goog_rdk_20"/>
        <w:placeholder>
          <w:docPart w:val="DefaultPlaceholder_1081868574"/>
        </w:placeholder>
      </w:sdtPr>
      <w:sdtContent>
        <w:p w:rsidR="001257E7" w:rsidRDefault="00BA4E7E" w14:paraId="2FDDD43F" w14:textId="77777777">
          <w:pPr>
            <w:pBdr>
              <w:top w:val="nil"/>
              <w:left w:val="nil"/>
              <w:bottom w:val="nil"/>
              <w:right w:val="nil"/>
              <w:between w:val="nil"/>
            </w:pBd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Please feel free to contact us if you have any questions or concerns regarding your student.  We look forward to working with you and your child to ensure academic success. </w:t>
          </w:r>
        </w:p>
      </w:sdtContent>
    </w:sdt>
    <w:sdt>
      <w:sdtPr>
        <w:id w:val="846365989"/>
        <w:tag w:val="goog_rdk_21"/>
        <w:placeholder>
          <w:docPart w:val="DefaultPlaceholder_1081868574"/>
        </w:placeholder>
      </w:sdtPr>
      <w:sdtContent>
        <w:p w:rsidR="001257E7" w:rsidRDefault="00BA4E7E" w14:paraId="6C2440C9" w14:textId="77777777">
          <w:pPr>
            <w:pBdr>
              <w:top w:val="nil"/>
              <w:left w:val="nil"/>
              <w:bottom w:val="nil"/>
              <w:right w:val="nil"/>
              <w:between w:val="nil"/>
            </w:pBd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Respectfully, </w:t>
          </w:r>
        </w:p>
      </w:sdtContent>
    </w:sdt>
    <w:sdt>
      <w:sdtPr>
        <w:id w:val="1183552163"/>
        <w:tag w:val="goog_rdk_22"/>
        <w:placeholder>
          <w:docPart w:val="DefaultPlaceholder_1081868574"/>
        </w:placeholder>
      </w:sdtPr>
      <w:sdtContent>
        <w:p w:rsidR="001257E7" w:rsidRDefault="00BA4E7E" w14:paraId="45D65F4C" w14:textId="77777777">
          <w:pPr>
            <w:pBdr>
              <w:top w:val="nil"/>
              <w:left w:val="nil"/>
              <w:bottom w:val="nil"/>
              <w:right w:val="nil"/>
              <w:between w:val="nil"/>
            </w:pBdr>
            <w:spacing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4"/>
              <w:szCs w:val="24"/>
            </w:rPr>
            <w:t>AP Psycholog</w:t>
          </w:r>
          <w:bookmarkStart w:name="_GoBack" w:id="1"/>
          <w:bookmarkEnd w:id="1"/>
          <w:r>
            <w:rPr>
              <w:rFonts w:ascii="Times New Roman" w:hAnsi="Times New Roman" w:eastAsia="Times New Roman" w:cs="Times New Roman"/>
              <w:color w:val="000000"/>
              <w:sz w:val="24"/>
              <w:szCs w:val="24"/>
            </w:rPr>
            <w:t>y Teachers</w:t>
          </w:r>
        </w:p>
      </w:sdtContent>
    </w:sdt>
    <w:sectPr w:rsidR="001257E7">
      <w:footerReference w:type="default" r:id="rId8"/>
      <w:pgSz w:w="12240" w:h="15840" w:orient="portrait"/>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E7E" w:rsidRDefault="00BA4E7E" w14:paraId="7606569B" w14:textId="77777777">
      <w:pPr>
        <w:spacing w:after="0" w:line="240" w:lineRule="auto"/>
      </w:pPr>
      <w:r>
        <w:separator/>
      </w:r>
    </w:p>
  </w:endnote>
  <w:endnote w:type="continuationSeparator" w:id="0">
    <w:p w:rsidR="00BA4E7E" w:rsidRDefault="00BA4E7E" w14:paraId="5857A2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285075"/>
      <w:tag w:val="goog_rdk_23"/>
      <w:placeholder>
        <w:docPart w:val="DefaultPlaceholder_1081868574"/>
      </w:placeholder>
    </w:sdtPr>
    <w:sdtContent>
      <w:p w:rsidR="001257E7" w:rsidRDefault="00BA4E7E" w14:paraId="705581A4" w14:textId="77777777">
        <w:pPr>
          <w:pBdr>
            <w:top w:val="nil"/>
            <w:left w:val="nil"/>
            <w:bottom w:val="nil"/>
            <w:right w:val="nil"/>
            <w:between w:val="nil"/>
          </w:pBdr>
          <w:tabs>
            <w:tab w:val="center" w:pos="4680"/>
            <w:tab w:val="right" w:pos="9360"/>
          </w:tabs>
          <w:spacing w:after="0" w:line="240" w:lineRule="auto"/>
          <w:rPr>
            <w:color w:val="000000"/>
          </w:rPr>
        </w:pPr>
        <w:r>
          <w:rPr>
            <w:color w:val="000000"/>
          </w:rPr>
          <w:t>AP Psychology                                                                                                                                             6</w:t>
        </w:r>
        <w:r>
          <w:rPr>
            <w:color w:val="000000"/>
            <w:vertAlign w:val="superscript"/>
          </w:rPr>
          <w:t>th</w:t>
        </w:r>
        <w:r>
          <w:rPr>
            <w:color w:val="000000"/>
          </w:rPr>
          <w:t xml:space="preserve"> 6 Weeks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E7E" w:rsidRDefault="00BA4E7E" w14:paraId="030B92A4" w14:textId="77777777">
      <w:pPr>
        <w:spacing w:after="0" w:line="240" w:lineRule="auto"/>
      </w:pPr>
      <w:r>
        <w:separator/>
      </w:r>
    </w:p>
  </w:footnote>
  <w:footnote w:type="continuationSeparator" w:id="0">
    <w:p w:rsidR="00BA4E7E" w:rsidRDefault="00BA4E7E" w14:paraId="5CE0D95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MDCysDC1MDQ0NjdS0lEKTi0uzszPAykwrAUANEh4DiwAAAA="/>
  </w:docVars>
  <w:rsids>
    <w:rsidRoot w:val="001257E7"/>
    <w:rsid w:val="001257E7"/>
    <w:rsid w:val="003A3CCB"/>
    <w:rsid w:val="009A5679"/>
    <w:rsid w:val="00BA4E7E"/>
    <w:rsid w:val="435095DE"/>
    <w:rsid w:val="6E2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836B"/>
  <w15:docId w15:val="{43114C0D-21CC-49D2-8B73-AF28A88B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659B"/>
    <w:pPr>
      <w:spacing w:after="200" w:line="276" w:lineRule="auto"/>
      <w:ind w:left="720"/>
      <w:contextualSpacing/>
    </w:pPr>
  </w:style>
  <w:style w:type="paragraph" w:styleId="Header">
    <w:name w:val="header"/>
    <w:basedOn w:val="Normal"/>
    <w:link w:val="HeaderChar"/>
    <w:uiPriority w:val="99"/>
    <w:unhideWhenUsed/>
    <w:rsid w:val="001165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659B"/>
  </w:style>
  <w:style w:type="paragraph" w:styleId="Footer">
    <w:name w:val="footer"/>
    <w:basedOn w:val="Normal"/>
    <w:link w:val="FooterChar"/>
    <w:uiPriority w:val="99"/>
    <w:unhideWhenUsed/>
    <w:rsid w:val="001165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659B"/>
  </w:style>
  <w:style w:type="paragraph" w:styleId="NoSpacing">
    <w:name w:val="No Spacing"/>
    <w:uiPriority w:val="1"/>
    <w:qFormat/>
    <w:rsid w:val="00475E2C"/>
    <w:pPr>
      <w:spacing w:after="0" w:line="240" w:lineRule="auto"/>
    </w:pPr>
  </w:style>
  <w:style w:type="paragraph" w:styleId="paragraph1" w:customStyle="1">
    <w:name w:val="paragraph1"/>
    <w:basedOn w:val="Normal"/>
    <w:rsid w:val="00905E56"/>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rsid w:val="00005751"/>
    <w:rPr>
      <w:color w:val="0000FF"/>
      <w:u w:val="single"/>
    </w:rPr>
  </w:style>
  <w:style w:type="paragraph" w:styleId="NormalWeb">
    <w:name w:val="Normal (Web)"/>
    <w:basedOn w:val="Normal"/>
    <w:uiPriority w:val="99"/>
    <w:unhideWhenUsed/>
    <w:rsid w:val="00005751"/>
    <w:pPr>
      <w:spacing w:before="100" w:beforeAutospacing="1" w:after="100" w:afterAutospacing="1" w:line="240" w:lineRule="auto"/>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36796e474cd544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e4d259-096d-4e01-b961-05699a3018a9}"/>
      </w:docPartPr>
      <w:docPartBody>
        <w:p w14:paraId="2535C4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tKG0ziNq6rst1br8LUNXAA1JA==">AMUW2mWrg3ZfpWxQAC2OeGbPPJ2Z/BcWXbMzrNoCGgAWbNbp/TL4z7Bu2UNippJUfrlj09JXhLRI8lLXW+41OlSXI+dolOUMuK3Bw/bvJsH3jieE/56tBCnQ4pk6W5bXhnI4tZe2584h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Jennifer Prince</dc:creator>
  <lastModifiedBy>Cody Brown</lastModifiedBy>
  <revision>3</revision>
  <dcterms:created xsi:type="dcterms:W3CDTF">2017-03-21T20:51:00.0000000Z</dcterms:created>
  <dcterms:modified xsi:type="dcterms:W3CDTF">2020-06-01T23:01:56.8056276Z</dcterms:modified>
</coreProperties>
</file>